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C" w:rsidRPr="00F44579" w:rsidRDefault="00EC4C1C" w:rsidP="00F4457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57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EC4C1C" w:rsidRDefault="00EC4C1C" w:rsidP="00573CA9">
      <w:pPr>
        <w:pStyle w:val="a3"/>
        <w:tabs>
          <w:tab w:val="left" w:pos="8222"/>
        </w:tabs>
        <w:ind w:right="-3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4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73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F445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3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F4457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pPr w:leftFromText="180" w:rightFromText="180" w:vertAnchor="page" w:horzAnchor="margin" w:tblpY="18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08"/>
      </w:tblGrid>
      <w:tr w:rsidR="00B04C72" w:rsidRPr="00F44579" w:rsidTr="00B04C72">
        <w:trPr>
          <w:trHeight w:val="733"/>
        </w:trPr>
        <w:tc>
          <w:tcPr>
            <w:tcW w:w="8472" w:type="dxa"/>
          </w:tcPr>
          <w:p w:rsidR="00B04C72" w:rsidRPr="00F44579" w:rsidRDefault="00B04C72" w:rsidP="00B04C72">
            <w:pPr>
              <w:pStyle w:val="a3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  <w:p w:rsidR="00B04C72" w:rsidRPr="00F44579" w:rsidRDefault="00B04C72" w:rsidP="00B04C72">
            <w:pPr>
              <w:pStyle w:val="a3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708" w:type="dxa"/>
          </w:tcPr>
          <w:p w:rsidR="00B04C72" w:rsidRPr="00F44579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04C72" w:rsidRPr="00F44579" w:rsidTr="00B04C72">
        <w:trPr>
          <w:trHeight w:val="422"/>
        </w:trPr>
        <w:tc>
          <w:tcPr>
            <w:tcW w:w="8472" w:type="dxa"/>
          </w:tcPr>
          <w:p w:rsidR="00B04C72" w:rsidRPr="00F44579" w:rsidRDefault="00B04C72" w:rsidP="00B04C72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F4457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บทที่ 1 บทนำ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 การจัดทำแผนปฏิบัติราชการประจำปี พ.ศ. 2555</w:t>
            </w:r>
          </w:p>
        </w:tc>
        <w:tc>
          <w:tcPr>
            <w:tcW w:w="708" w:type="dxa"/>
          </w:tcPr>
          <w:p w:rsidR="00B04C72" w:rsidRPr="00F44579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B04C72" w:rsidRPr="00F44579" w:rsidTr="00B04C72">
        <w:trPr>
          <w:trHeight w:val="2600"/>
        </w:trPr>
        <w:tc>
          <w:tcPr>
            <w:tcW w:w="8472" w:type="dxa"/>
          </w:tcPr>
          <w:p w:rsidR="00B04C72" w:rsidRDefault="00B04C72" w:rsidP="00B04C72">
            <w:pPr>
              <w:pStyle w:val="a3"/>
              <w:numPr>
                <w:ilvl w:val="1"/>
                <w:numId w:val="7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กระบวนการจัดทำแผนปฏิบัติราชการประจำปี 2555</w:t>
            </w:r>
          </w:p>
          <w:p w:rsidR="00B04C72" w:rsidRDefault="00B04C72" w:rsidP="00B04C72">
            <w:pPr>
              <w:pStyle w:val="a3"/>
              <w:numPr>
                <w:ilvl w:val="1"/>
                <w:numId w:val="7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ปรัชญา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(Philosophy)</w:t>
            </w:r>
          </w:p>
          <w:p w:rsidR="00B04C72" w:rsidRDefault="00B04C72" w:rsidP="00B04C72">
            <w:pPr>
              <w:pStyle w:val="a3"/>
              <w:numPr>
                <w:ilvl w:val="1"/>
                <w:numId w:val="7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ปณิธาน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(Determination)</w:t>
            </w:r>
          </w:p>
          <w:p w:rsidR="00B04C72" w:rsidRDefault="00B04C72" w:rsidP="00B04C72">
            <w:pPr>
              <w:pStyle w:val="a3"/>
              <w:tabs>
                <w:tab w:val="left" w:pos="1790"/>
              </w:tabs>
              <w:ind w:left="1440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1.4 ค่านิยมองค์กร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(Core values)</w:t>
            </w:r>
          </w:p>
          <w:p w:rsidR="00B04C72" w:rsidRDefault="00B04C72" w:rsidP="00B04C72">
            <w:pPr>
              <w:pStyle w:val="a3"/>
              <w:ind w:left="1440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1.5 วัฒนธรรมองค์กร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(Corporate Culture)</w:t>
            </w:r>
          </w:p>
          <w:p w:rsidR="00B04C72" w:rsidRDefault="00B04C72" w:rsidP="00B04C72">
            <w:pPr>
              <w:pStyle w:val="a3"/>
              <w:ind w:left="1440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1.6 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ลักษณ์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(Identity)</w:t>
            </w:r>
          </w:p>
          <w:p w:rsidR="00B04C72" w:rsidRPr="00F44579" w:rsidRDefault="00B04C72" w:rsidP="00B04C72">
            <w:pPr>
              <w:pStyle w:val="a3"/>
              <w:numPr>
                <w:ilvl w:val="1"/>
                <w:numId w:val="8"/>
              </w:numPr>
              <w:tabs>
                <w:tab w:val="left" w:pos="1800"/>
              </w:tabs>
              <w:ind w:firstLine="72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เอกลักษณ์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(Uniqueness)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08" w:type="dxa"/>
          </w:tcPr>
          <w:p w:rsidR="00B04C72" w:rsidRPr="00F44579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04C72" w:rsidRPr="00F44579" w:rsidTr="00B04C72">
        <w:trPr>
          <w:trHeight w:val="413"/>
        </w:trPr>
        <w:tc>
          <w:tcPr>
            <w:tcW w:w="8472" w:type="dxa"/>
          </w:tcPr>
          <w:p w:rsidR="00B04C72" w:rsidRPr="00F44579" w:rsidRDefault="00B04C72" w:rsidP="00B04C72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F4457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บทที่ 2 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การวิเคราะห์สถานการณ์ (</w:t>
            </w:r>
            <w: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SWOT Analysis)</w:t>
            </w:r>
          </w:p>
        </w:tc>
        <w:tc>
          <w:tcPr>
            <w:tcW w:w="708" w:type="dxa"/>
          </w:tcPr>
          <w:p w:rsidR="00B04C72" w:rsidRPr="00602BEF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04C72" w:rsidRPr="00F44579" w:rsidTr="00B04C72">
        <w:trPr>
          <w:trHeight w:val="440"/>
        </w:trPr>
        <w:tc>
          <w:tcPr>
            <w:tcW w:w="8472" w:type="dxa"/>
          </w:tcPr>
          <w:p w:rsidR="00B04C72" w:rsidRPr="00F44579" w:rsidRDefault="00B04C72" w:rsidP="00B04C72">
            <w:pPr>
              <w:pStyle w:val="a3"/>
              <w:ind w:left="144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2.1 การวิเคราะห์สถานการณ์ </w:t>
            </w:r>
            <w:r w:rsidRPr="00F4457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602BEF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</w:t>
            </w:r>
            <w:r w:rsidRPr="00602BEF">
              <w:rPr>
                <w:rFonts w:ascii="TH SarabunPSK" w:eastAsia="SimSun" w:hAnsi="TH SarabunPSK" w:cs="TH SarabunPSK"/>
                <w:sz w:val="32"/>
                <w:szCs w:val="32"/>
              </w:rPr>
              <w:t>SWOT Analysis)</w:t>
            </w:r>
          </w:p>
        </w:tc>
        <w:tc>
          <w:tcPr>
            <w:tcW w:w="708" w:type="dxa"/>
          </w:tcPr>
          <w:p w:rsidR="00B04C72" w:rsidRPr="00F44579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04C72" w:rsidRPr="00E66E6D" w:rsidTr="00B04C72">
        <w:trPr>
          <w:trHeight w:val="467"/>
        </w:trPr>
        <w:tc>
          <w:tcPr>
            <w:tcW w:w="8472" w:type="dxa"/>
          </w:tcPr>
          <w:p w:rsidR="00B04C72" w:rsidRPr="00F44579" w:rsidRDefault="00B04C72" w:rsidP="00B04C72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F4457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4457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แผนปฏิบัติราชการประจำปี </w:t>
            </w:r>
            <w:r w:rsidR="00BA2B6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2555 คณะ</w:t>
            </w:r>
            <w:proofErr w:type="spellStart"/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เทคโนโลยีคหกร</w:t>
            </w:r>
            <w:proofErr w:type="spellEnd"/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รมศาสตร์ </w:t>
            </w:r>
          </w:p>
        </w:tc>
        <w:tc>
          <w:tcPr>
            <w:tcW w:w="708" w:type="dxa"/>
          </w:tcPr>
          <w:p w:rsidR="00B04C72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B04C72" w:rsidRPr="00E66E6D" w:rsidTr="00B04C72">
        <w:trPr>
          <w:trHeight w:val="525"/>
        </w:trPr>
        <w:tc>
          <w:tcPr>
            <w:tcW w:w="8472" w:type="dxa"/>
          </w:tcPr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วิสัยทัศน์  (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Vision)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กิจ (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Mission)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ประเด็นยุทธศาสตร์ (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Strategic Issue)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เป้าประสงค์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(Goal)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กลยุทธ์ (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Strategic Issue)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แผนภาพปฏิบัติราชการประจำปี พ.ศ</w:t>
            </w:r>
            <w:r w:rsidR="004D045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2555</w:t>
            </w:r>
          </w:p>
          <w:p w:rsidR="00B04C72" w:rsidRP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872A3">
              <w:rPr>
                <w:rFonts w:ascii="TH SarabunPSK" w:eastAsia="SimSun" w:hAnsi="TH SarabunPSK" w:cs="TH SarabunPSK" w:hint="cs"/>
                <w:sz w:val="28"/>
                <w:cs/>
              </w:rPr>
              <w:t>แผนภาพแสดงความเชื่อมโยงแนวทางการบริหารราชการแผ่นดิน แผนงาน นโยบายการจัดสรรงบประมาณ เป้าหมายการให้บริการกระทรวง/คณะ</w:t>
            </w:r>
            <w:proofErr w:type="spellStart"/>
            <w:r w:rsidRPr="00E872A3">
              <w:rPr>
                <w:rFonts w:ascii="TH SarabunPSK" w:eastAsia="SimSun" w:hAnsi="TH SarabunPSK" w:cs="TH SarabunPSK" w:hint="cs"/>
                <w:sz w:val="28"/>
                <w:cs/>
              </w:rPr>
              <w:t>เทคโนโลยีคหกร</w:t>
            </w:r>
            <w:proofErr w:type="spellEnd"/>
            <w:r w:rsidRPr="00E872A3">
              <w:rPr>
                <w:rFonts w:ascii="TH SarabunPSK" w:eastAsia="SimSun" w:hAnsi="TH SarabunPSK" w:cs="TH SarabunPSK" w:hint="cs"/>
                <w:sz w:val="28"/>
                <w:cs/>
              </w:rPr>
              <w:t>รมศาสตร์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แผนที่ยุทธศาสตร์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(Strategy Map)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สรุปงบประมาณรายจ่ายประจำปี พ.ศ. 2555 จำแนกตามประเด็นยุทธศาสตร์</w:t>
            </w:r>
          </w:p>
          <w:p w:rsidR="00B04C72" w:rsidRDefault="00B04C72" w:rsidP="00B04C72">
            <w:pPr>
              <w:pStyle w:val="a3"/>
              <w:ind w:left="1800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แหล่งเงินและประเภทรายจ่าย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tabs>
                <w:tab w:val="left" w:pos="1980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สรุปประมาณรายจ่ายประจำปี พ.ศ. 2555 จำแนกตามนโยบายหลัก 11 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C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แหล่งเงิน และประเภทรา</w:t>
            </w:r>
            <w:r w:rsidR="004D045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จ่าย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tabs>
                <w:tab w:val="left" w:pos="1980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ประเด็นยุทธศาสตร์ เป้าประสงค์ ตัวชี้วัดระดับผลลัพธ์ ค่าเป้าหมาย ผลผลิต ตัวชี้วัดระดับผลผลิต ค่าเป้าหมาย</w:t>
            </w:r>
          </w:p>
          <w:p w:rsidR="00B04C72" w:rsidRDefault="00B04C72" w:rsidP="00B04C72">
            <w:pPr>
              <w:pStyle w:val="a3"/>
              <w:numPr>
                <w:ilvl w:val="1"/>
                <w:numId w:val="9"/>
              </w:numPr>
              <w:tabs>
                <w:tab w:val="left" w:pos="1980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แผนปฏิบัติการในการดำเนินโครงการประจำปีงบประมาณ พ.ศ. 2555 </w:t>
            </w:r>
          </w:p>
          <w:p w:rsidR="00B04C72" w:rsidRPr="00F44579" w:rsidRDefault="00B04C72" w:rsidP="00B04C72">
            <w:pPr>
              <w:pStyle w:val="a3"/>
              <w:tabs>
                <w:tab w:val="left" w:pos="1980"/>
              </w:tabs>
              <w:ind w:left="180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เทคโนโลยีคหกร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รมศาสตร์</w:t>
            </w:r>
          </w:p>
        </w:tc>
        <w:tc>
          <w:tcPr>
            <w:tcW w:w="708" w:type="dxa"/>
          </w:tcPr>
          <w:p w:rsidR="00B04C72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04C72" w:rsidRPr="00E66E6D" w:rsidTr="00B04C72">
        <w:trPr>
          <w:trHeight w:val="525"/>
        </w:trPr>
        <w:tc>
          <w:tcPr>
            <w:tcW w:w="8472" w:type="dxa"/>
          </w:tcPr>
          <w:p w:rsidR="00B04C72" w:rsidRPr="004D0451" w:rsidRDefault="00B04C72" w:rsidP="00B04C72">
            <w:pPr>
              <w:pStyle w:val="a3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D0451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08" w:type="dxa"/>
          </w:tcPr>
          <w:p w:rsidR="00B04C72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04C72" w:rsidRPr="00E66E6D" w:rsidTr="00B04C72">
        <w:trPr>
          <w:trHeight w:val="525"/>
        </w:trPr>
        <w:tc>
          <w:tcPr>
            <w:tcW w:w="8472" w:type="dxa"/>
          </w:tcPr>
          <w:p w:rsidR="00B04C72" w:rsidRDefault="00B04C72" w:rsidP="004D0451">
            <w:pPr>
              <w:pStyle w:val="a3"/>
              <w:ind w:left="1800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="00445DF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คณะกรรมการจัดทำแผนปฏิบัติราชการ 4 ปี (พ.ศ. 2555 </w:t>
            </w:r>
            <w:r w:rsidR="00445DF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–</w:t>
            </w:r>
            <w:r w:rsidR="00445DF6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2558)</w:t>
            </w:r>
          </w:p>
          <w:p w:rsidR="004D0451" w:rsidRDefault="00445DF6" w:rsidP="00852695">
            <w:pPr>
              <w:pStyle w:val="a3"/>
              <w:ind w:left="180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และแผนปฏิบัติราชการประจำปี 2555</w:t>
            </w:r>
          </w:p>
        </w:tc>
        <w:tc>
          <w:tcPr>
            <w:tcW w:w="708" w:type="dxa"/>
          </w:tcPr>
          <w:p w:rsidR="00B04C72" w:rsidRDefault="00B04C72" w:rsidP="00B04C72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366DF5" w:rsidRDefault="00366DF5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F44579" w:rsidRDefault="004D1333" w:rsidP="004D1333">
      <w:pPr>
        <w:pStyle w:val="a3"/>
        <w:tabs>
          <w:tab w:val="left" w:pos="8222"/>
        </w:tabs>
        <w:ind w:right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D1333" w:rsidRPr="00F44579" w:rsidRDefault="004D1333" w:rsidP="004D1333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93640A" w:rsidRDefault="004D1333" w:rsidP="007B5A70">
      <w:pPr>
        <w:spacing w:after="0" w:line="240" w:lineRule="auto"/>
        <w:ind w:right="7820"/>
        <w:rPr>
          <w:rFonts w:ascii="TH SarabunPSK" w:hAnsi="TH SarabunPSK" w:cs="TH SarabunPSK"/>
          <w:b/>
          <w:bCs/>
          <w:sz w:val="2"/>
          <w:szCs w:val="2"/>
        </w:rPr>
      </w:pPr>
    </w:p>
    <w:sectPr w:rsidR="004D1333" w:rsidRPr="0093640A" w:rsidSect="004D0451">
      <w:pgSz w:w="12240" w:h="15840"/>
      <w:pgMar w:top="900" w:right="1183" w:bottom="81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847"/>
    <w:multiLevelType w:val="hybridMultilevel"/>
    <w:tmpl w:val="C6508882"/>
    <w:lvl w:ilvl="0" w:tplc="997CB7C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B310D4"/>
    <w:multiLevelType w:val="hybridMultilevel"/>
    <w:tmpl w:val="6D802874"/>
    <w:lvl w:ilvl="0" w:tplc="40485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3B6"/>
    <w:multiLevelType w:val="hybridMultilevel"/>
    <w:tmpl w:val="05AE2774"/>
    <w:lvl w:ilvl="0" w:tplc="202450B0">
      <w:start w:val="2"/>
      <w:numFmt w:val="bullet"/>
      <w:lvlText w:val="-"/>
      <w:lvlJc w:val="left"/>
      <w:pPr>
        <w:ind w:left="1489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1FE12D23"/>
    <w:multiLevelType w:val="hybridMultilevel"/>
    <w:tmpl w:val="95C429AA"/>
    <w:lvl w:ilvl="0" w:tplc="40485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10862"/>
    <w:multiLevelType w:val="hybridMultilevel"/>
    <w:tmpl w:val="6ACC7B14"/>
    <w:lvl w:ilvl="0" w:tplc="864A55E4">
      <w:start w:val="1"/>
      <w:numFmt w:val="thaiLett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C7E5D"/>
    <w:multiLevelType w:val="multilevel"/>
    <w:tmpl w:val="0A525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0915B8A"/>
    <w:multiLevelType w:val="hybridMultilevel"/>
    <w:tmpl w:val="2E200A46"/>
    <w:lvl w:ilvl="0" w:tplc="40485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AB2C57"/>
    <w:multiLevelType w:val="hybridMultilevel"/>
    <w:tmpl w:val="800CB86A"/>
    <w:lvl w:ilvl="0" w:tplc="40485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339BD"/>
    <w:multiLevelType w:val="multilevel"/>
    <w:tmpl w:val="8908A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6C583D83"/>
    <w:multiLevelType w:val="multilevel"/>
    <w:tmpl w:val="14EE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4C1C"/>
    <w:rsid w:val="00041866"/>
    <w:rsid w:val="0022465F"/>
    <w:rsid w:val="00252286"/>
    <w:rsid w:val="00343589"/>
    <w:rsid w:val="00366125"/>
    <w:rsid w:val="00366DF5"/>
    <w:rsid w:val="003701D8"/>
    <w:rsid w:val="00400FDF"/>
    <w:rsid w:val="00445DF6"/>
    <w:rsid w:val="004A620B"/>
    <w:rsid w:val="004D0451"/>
    <w:rsid w:val="004D1333"/>
    <w:rsid w:val="00573CA9"/>
    <w:rsid w:val="005B13C8"/>
    <w:rsid w:val="00602BEF"/>
    <w:rsid w:val="007B5A70"/>
    <w:rsid w:val="007E2697"/>
    <w:rsid w:val="00812C17"/>
    <w:rsid w:val="00814455"/>
    <w:rsid w:val="00852695"/>
    <w:rsid w:val="00893611"/>
    <w:rsid w:val="008F482F"/>
    <w:rsid w:val="009124AD"/>
    <w:rsid w:val="0093640A"/>
    <w:rsid w:val="00960E22"/>
    <w:rsid w:val="009A0130"/>
    <w:rsid w:val="009C5D5C"/>
    <w:rsid w:val="009F68A0"/>
    <w:rsid w:val="00A00E50"/>
    <w:rsid w:val="00A20FB6"/>
    <w:rsid w:val="00A907C3"/>
    <w:rsid w:val="00AB751F"/>
    <w:rsid w:val="00B04C72"/>
    <w:rsid w:val="00B17718"/>
    <w:rsid w:val="00BA2B6C"/>
    <w:rsid w:val="00C161F7"/>
    <w:rsid w:val="00C546C1"/>
    <w:rsid w:val="00CA5C67"/>
    <w:rsid w:val="00CD5285"/>
    <w:rsid w:val="00D16F1F"/>
    <w:rsid w:val="00D2057E"/>
    <w:rsid w:val="00D425EB"/>
    <w:rsid w:val="00E66E6D"/>
    <w:rsid w:val="00E872A3"/>
    <w:rsid w:val="00EC4C1C"/>
    <w:rsid w:val="00EC6275"/>
    <w:rsid w:val="00F258A1"/>
    <w:rsid w:val="00F44579"/>
    <w:rsid w:val="00F53425"/>
    <w:rsid w:val="00F9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1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4315-96CC-4E47-83AA-51FC439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finance-01</dc:creator>
  <cp:keywords/>
  <dc:description/>
  <cp:lastModifiedBy>moo</cp:lastModifiedBy>
  <cp:revision>29</cp:revision>
  <cp:lastPrinted>2013-09-04T02:46:00Z</cp:lastPrinted>
  <dcterms:created xsi:type="dcterms:W3CDTF">2012-02-22T08:19:00Z</dcterms:created>
  <dcterms:modified xsi:type="dcterms:W3CDTF">2013-09-04T02:47:00Z</dcterms:modified>
</cp:coreProperties>
</file>